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5103"/>
      </w:tblGrid>
      <w:tr w:rsidR="00221757">
        <w:trPr>
          <w:trHeight w:val="286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57" w:rsidRDefault="0022175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57" w:rsidRDefault="00221757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57" w:rsidRDefault="005B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21757" w:rsidRDefault="005B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</w:t>
            </w:r>
          </w:p>
          <w:p w:rsidR="00221757" w:rsidRDefault="005B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221757" w:rsidRDefault="005B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А.В. Каминский </w:t>
            </w:r>
          </w:p>
          <w:p w:rsidR="00221757" w:rsidRDefault="005B22A8">
            <w:pPr>
              <w:pStyle w:val="1"/>
              <w:jc w:val="left"/>
            </w:pPr>
            <w:r>
              <w:rPr>
                <w:sz w:val="28"/>
                <w:szCs w:val="28"/>
              </w:rPr>
              <w:t>«____» _________________ 2020 г.</w:t>
            </w:r>
          </w:p>
        </w:tc>
      </w:tr>
    </w:tbl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  <w:lang w:val="en-US"/>
        </w:rPr>
      </w:pPr>
    </w:p>
    <w:p w:rsidR="00221757" w:rsidRDefault="00221757">
      <w:pPr>
        <w:jc w:val="center"/>
        <w:rPr>
          <w:sz w:val="28"/>
          <w:szCs w:val="28"/>
        </w:rPr>
      </w:pPr>
    </w:p>
    <w:p w:rsidR="00221757" w:rsidRDefault="00221757">
      <w:pPr>
        <w:jc w:val="center"/>
        <w:rPr>
          <w:sz w:val="28"/>
          <w:szCs w:val="28"/>
        </w:rPr>
      </w:pPr>
    </w:p>
    <w:p w:rsidR="00221757" w:rsidRDefault="00221757">
      <w:pPr>
        <w:jc w:val="center"/>
        <w:rPr>
          <w:sz w:val="28"/>
          <w:szCs w:val="28"/>
        </w:rPr>
      </w:pPr>
    </w:p>
    <w:p w:rsidR="00221757" w:rsidRDefault="00221757">
      <w:pPr>
        <w:jc w:val="center"/>
        <w:rPr>
          <w:sz w:val="28"/>
          <w:szCs w:val="28"/>
        </w:rPr>
      </w:pPr>
    </w:p>
    <w:p w:rsidR="00221757" w:rsidRDefault="00221757">
      <w:pPr>
        <w:jc w:val="center"/>
        <w:rPr>
          <w:sz w:val="28"/>
          <w:szCs w:val="28"/>
        </w:rPr>
      </w:pPr>
    </w:p>
    <w:p w:rsidR="00221757" w:rsidRDefault="00221757">
      <w:pPr>
        <w:jc w:val="center"/>
        <w:rPr>
          <w:sz w:val="28"/>
          <w:szCs w:val="28"/>
        </w:rPr>
      </w:pPr>
    </w:p>
    <w:p w:rsidR="00221757" w:rsidRDefault="005B2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21757" w:rsidRDefault="005B2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традиционного легкоатлетического пробега </w:t>
      </w:r>
    </w:p>
    <w:p w:rsidR="00221757" w:rsidRDefault="005B2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«Енисей-Батюшка» </w:t>
      </w:r>
    </w:p>
    <w:p w:rsidR="00221757" w:rsidRDefault="00221757">
      <w:pPr>
        <w:jc w:val="center"/>
        <w:rPr>
          <w:sz w:val="28"/>
          <w:szCs w:val="28"/>
        </w:rPr>
      </w:pPr>
    </w:p>
    <w:p w:rsidR="00221757" w:rsidRDefault="005B22A8">
      <w:pPr>
        <w:jc w:val="center"/>
        <w:rPr>
          <w:sz w:val="32"/>
          <w:szCs w:val="32"/>
        </w:rPr>
      </w:pPr>
      <w:r>
        <w:rPr>
          <w:sz w:val="28"/>
          <w:szCs w:val="28"/>
        </w:rPr>
        <w:t>(номер-код вида спорта 0020001611Я)</w:t>
      </w: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1F0E14" w:rsidRDefault="001F0E14">
      <w:pPr>
        <w:rPr>
          <w:sz w:val="28"/>
          <w:szCs w:val="28"/>
        </w:rPr>
      </w:pPr>
    </w:p>
    <w:p w:rsidR="001F0E14" w:rsidRDefault="001F0E14">
      <w:pPr>
        <w:rPr>
          <w:sz w:val="28"/>
          <w:szCs w:val="28"/>
        </w:rPr>
      </w:pPr>
    </w:p>
    <w:p w:rsidR="00221757" w:rsidRDefault="00221757">
      <w:pPr>
        <w:rPr>
          <w:sz w:val="28"/>
          <w:szCs w:val="28"/>
        </w:rPr>
      </w:pPr>
    </w:p>
    <w:p w:rsidR="00221757" w:rsidRDefault="005B22A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221757" w:rsidRDefault="005B22A8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221757" w:rsidRDefault="005B2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:rsidR="00221757" w:rsidRDefault="005B22A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легкоатлетический пробег «Енисей-Батюшка» (</w:t>
      </w:r>
      <w:r w:rsidR="007E5E5C">
        <w:rPr>
          <w:sz w:val="28"/>
          <w:szCs w:val="28"/>
        </w:rPr>
        <w:t>далее – Соревнования)</w:t>
      </w:r>
      <w:r>
        <w:rPr>
          <w:sz w:val="28"/>
          <w:szCs w:val="28"/>
        </w:rPr>
        <w:t xml:space="preserve"> проводится с целью пропаганды оздоровительного бега, как наибол</w:t>
      </w:r>
      <w:r w:rsidR="007E5E5C">
        <w:rPr>
          <w:sz w:val="28"/>
          <w:szCs w:val="28"/>
        </w:rPr>
        <w:t xml:space="preserve">ее массовой и доступной формы </w:t>
      </w:r>
      <w:r>
        <w:rPr>
          <w:sz w:val="28"/>
          <w:szCs w:val="28"/>
        </w:rPr>
        <w:t>укрепления здоровья и физического развития, и ставит своей задачей профилактику и предупреждение правонарушений, наркомании, табакокурения и алкоголизма среди жителей города, популяризацию и развитие бега, привлечение населения к занятиям оздоровительным бегом и созданию клубов любителей бега.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проводится в соответствии с календарным планом официальных физкультурных мероприятий и спортивных мероприятий города Красноярска на 2020 год, утвержденным приказом главного упр</w:t>
      </w:r>
      <w:r w:rsidR="007E5E5C">
        <w:rPr>
          <w:sz w:val="28"/>
          <w:szCs w:val="28"/>
        </w:rPr>
        <w:t>авления по физической культуре</w:t>
      </w:r>
      <w:r>
        <w:rPr>
          <w:sz w:val="28"/>
          <w:szCs w:val="28"/>
        </w:rPr>
        <w:t xml:space="preserve"> спорту</w:t>
      </w:r>
      <w:r w:rsidR="007E5E5C">
        <w:rPr>
          <w:sz w:val="28"/>
          <w:szCs w:val="28"/>
        </w:rPr>
        <w:t xml:space="preserve"> и туризму</w:t>
      </w:r>
      <w:r>
        <w:rPr>
          <w:sz w:val="28"/>
          <w:szCs w:val="28"/>
        </w:rPr>
        <w:t xml:space="preserve"> администрации города Красноярска от 16.12.2019 № 137 и Всероссийским реестром видов спорта.</w:t>
      </w:r>
    </w:p>
    <w:p w:rsidR="00221757" w:rsidRDefault="00221757">
      <w:pPr>
        <w:ind w:firstLine="709"/>
        <w:jc w:val="both"/>
        <w:rPr>
          <w:sz w:val="28"/>
          <w:szCs w:val="28"/>
        </w:rPr>
      </w:pPr>
    </w:p>
    <w:p w:rsidR="00221757" w:rsidRDefault="005B22A8">
      <w:pPr>
        <w:pStyle w:val="20"/>
        <w:ind w:firstLine="709"/>
        <w:rPr>
          <w:b w:val="0"/>
          <w:bCs w:val="0"/>
        </w:rPr>
      </w:pPr>
      <w:r>
        <w:rPr>
          <w:lang w:val="en-US"/>
        </w:rPr>
        <w:t>II</w:t>
      </w:r>
      <w:r>
        <w:t>. Классификация мероприятия</w:t>
      </w:r>
    </w:p>
    <w:p w:rsidR="00DD29A2" w:rsidRDefault="005B22A8">
      <w:pPr>
        <w:ind w:firstLine="709"/>
        <w:jc w:val="both"/>
        <w:rPr>
          <w:color w:val="FF0000"/>
          <w:sz w:val="28"/>
          <w:szCs w:val="28"/>
        </w:rPr>
      </w:pPr>
      <w:r w:rsidRPr="00DD29A2">
        <w:rPr>
          <w:sz w:val="28"/>
          <w:szCs w:val="28"/>
        </w:rPr>
        <w:t xml:space="preserve">Соревнования проводятся на основании части </w:t>
      </w:r>
      <w:r w:rsidRPr="00DD29A2">
        <w:rPr>
          <w:sz w:val="28"/>
          <w:szCs w:val="28"/>
          <w:lang w:val="en-US"/>
        </w:rPr>
        <w:t>II</w:t>
      </w:r>
      <w:r w:rsidRPr="00DD29A2">
        <w:rPr>
          <w:sz w:val="28"/>
          <w:szCs w:val="28"/>
        </w:rPr>
        <w:t xml:space="preserve"> раздела 2 подраздела 2.29 </w:t>
      </w:r>
      <w:r w:rsidR="00DD29A2" w:rsidRPr="00DD29A2">
        <w:rPr>
          <w:sz w:val="28"/>
          <w:szCs w:val="28"/>
        </w:rPr>
        <w:t xml:space="preserve">пункта 22 </w:t>
      </w:r>
      <w:r w:rsidRPr="00DD29A2">
        <w:rPr>
          <w:sz w:val="28"/>
          <w:szCs w:val="28"/>
        </w:rPr>
        <w:t>календарного плана.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код вида спорта – «Легкая атлетика»  0020001611Я, в дисциплинах: 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«бег на шоссе 21,0975 км» </w:t>
      </w:r>
      <w:r>
        <w:rPr>
          <w:sz w:val="28"/>
          <w:szCs w:val="28"/>
        </w:rPr>
        <w:tab/>
        <w:t>0020161811Л;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«бег на 5 км»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002011611Я.</w:t>
      </w:r>
    </w:p>
    <w:p w:rsidR="00221757" w:rsidRDefault="00221757">
      <w:pPr>
        <w:ind w:firstLine="709"/>
        <w:jc w:val="center"/>
        <w:rPr>
          <w:b/>
          <w:bCs/>
          <w:sz w:val="28"/>
          <w:szCs w:val="28"/>
        </w:rPr>
      </w:pPr>
    </w:p>
    <w:p w:rsidR="00221757" w:rsidRDefault="005B22A8">
      <w:pPr>
        <w:pStyle w:val="20"/>
        <w:ind w:left="360"/>
        <w:rPr>
          <w:b w:val="0"/>
          <w:bCs w:val="0"/>
        </w:rPr>
      </w:pPr>
      <w:r>
        <w:rPr>
          <w:lang w:val="en-US"/>
        </w:rPr>
        <w:t>III</w:t>
      </w:r>
      <w:r>
        <w:t>. Организаторы мероприятия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осуществляют главное уп</w:t>
      </w:r>
      <w:r w:rsidR="007E5E5C">
        <w:rPr>
          <w:sz w:val="28"/>
          <w:szCs w:val="28"/>
        </w:rPr>
        <w:t>равление по физической культуре и</w:t>
      </w:r>
      <w:r>
        <w:rPr>
          <w:sz w:val="28"/>
          <w:szCs w:val="28"/>
        </w:rPr>
        <w:t xml:space="preserve"> спорту администрации города Красноярска.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                                на муниципальное автономное учреждение «Центр спортивных клубов» (далее – МАУ «ЦСК»), региональную общественную организацию «Федерация велосипедного спорта Красноярского края» (далее – РОО «Федерация велосипедного спорта Красноярского к</w:t>
      </w:r>
      <w:r w:rsidR="007E5E5C">
        <w:rPr>
          <w:sz w:val="28"/>
          <w:szCs w:val="28"/>
        </w:rPr>
        <w:t>рая»)</w:t>
      </w:r>
      <w:r>
        <w:rPr>
          <w:sz w:val="28"/>
          <w:szCs w:val="28"/>
        </w:rPr>
        <w:t xml:space="preserve"> и главную судейскую коллегию.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– Сиднев Андрей Викторович                    (г. Красноярск, тел. 8-923-355-01-19).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– Трегубов Николай Олегович                      (г. Красноярск, тел. 8-902-924-99-98).</w:t>
      </w:r>
    </w:p>
    <w:p w:rsidR="00221757" w:rsidRDefault="00221757">
      <w:pPr>
        <w:jc w:val="both"/>
        <w:rPr>
          <w:sz w:val="28"/>
          <w:szCs w:val="28"/>
        </w:rPr>
      </w:pPr>
    </w:p>
    <w:p w:rsidR="00221757" w:rsidRDefault="005B22A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Место и сроки проведения мероприятия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10 октября 2020 года на левобережной набережной р. Енисей</w:t>
      </w:r>
      <w:r w:rsidR="008F2FE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21757" w:rsidRDefault="00221757">
      <w:pPr>
        <w:ind w:firstLine="709"/>
        <w:jc w:val="both"/>
        <w:rPr>
          <w:sz w:val="28"/>
          <w:szCs w:val="28"/>
        </w:rPr>
      </w:pPr>
    </w:p>
    <w:p w:rsidR="00221757" w:rsidRDefault="005B22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Участники мероприятия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желающие, годные по состоянию здоровья и заплатившие стартовый взнос на дистанции 21,1 км – 300 рублей, на 5 км – 200 рублей.</w:t>
      </w:r>
    </w:p>
    <w:p w:rsidR="00221757" w:rsidRDefault="00221757">
      <w:pPr>
        <w:ind w:firstLine="709"/>
        <w:jc w:val="both"/>
        <w:rPr>
          <w:sz w:val="28"/>
          <w:szCs w:val="28"/>
        </w:rPr>
      </w:pPr>
    </w:p>
    <w:p w:rsidR="00221757" w:rsidRDefault="005B22A8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Дистанция 21,1 км (далее – полумарафон)</w:t>
      </w:r>
    </w:p>
    <w:p w:rsidR="00221757" w:rsidRDefault="005B22A8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участники старше 18 лет в следующих возрастных категориях: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2002 – 1991 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1981 – 1990 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1971 – 1980 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1966 – 1970 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1961 – 1965 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1956 – 1960 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1951 – 1955г.р.;</w:t>
      </w:r>
    </w:p>
    <w:p w:rsidR="007E5E5C" w:rsidRDefault="007E5E5C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1946 –1950 г.р.;</w:t>
      </w:r>
    </w:p>
    <w:p w:rsidR="009B7181" w:rsidRDefault="009B7181" w:rsidP="007E5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группа 1945 и старше.</w:t>
      </w:r>
    </w:p>
    <w:p w:rsidR="00221757" w:rsidRDefault="00221757">
      <w:pPr>
        <w:widowControl w:val="0"/>
        <w:jc w:val="center"/>
        <w:rPr>
          <w:sz w:val="28"/>
          <w:szCs w:val="28"/>
        </w:rPr>
      </w:pP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времени прохождения дистанции: 21,0975 км – 180 минут. Лимит участников – 300 человек.</w:t>
      </w:r>
    </w:p>
    <w:p w:rsidR="00221757" w:rsidRDefault="00221757">
      <w:pPr>
        <w:ind w:firstLine="709"/>
        <w:jc w:val="both"/>
        <w:rPr>
          <w:sz w:val="28"/>
          <w:szCs w:val="28"/>
        </w:rPr>
      </w:pPr>
    </w:p>
    <w:p w:rsidR="00221757" w:rsidRDefault="005B22A8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Дистанция на 5 км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участники старше 12 лет (мужчины и женщины).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времени прохождения дистанции: 5 км – 60 минут.</w:t>
      </w:r>
    </w:p>
    <w:p w:rsidR="00221757" w:rsidRDefault="005B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 участников – 200 человек.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Участники Соревнований при получении стартового номера обязаны предоставить оригинал медицинской справки (</w:t>
      </w:r>
      <w:hyperlink r:id="rId8" w:history="1">
        <w:r>
          <w:rPr>
            <w:rStyle w:val="Hyperlink0"/>
          </w:rPr>
          <w:t>приказ №134н Минздрава от 01 марта 2016 г. п.34-35</w:t>
        </w:r>
      </w:hyperlink>
      <w:r>
        <w:rPr>
          <w:rStyle w:val="a7"/>
          <w:sz w:val="28"/>
          <w:szCs w:val="28"/>
        </w:rPr>
        <w:t>) с формулировкой «Допущен(а) к участию в забеге                 на  дистанции 21,0975 км. (или 5 км.)» с печатью выдавшего ее медицинского учреждения, подписью и личной печатью врача. Справка должна быть выдана не ранее 11 апреля 2020 года, без справки стартовый номер не выдается,                    к соревнованиям не допускается.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номера, результат в итоговом протоколе                не фиксируется.</w:t>
      </w:r>
    </w:p>
    <w:p w:rsidR="00221757" w:rsidRDefault="00221757">
      <w:pPr>
        <w:ind w:firstLine="709"/>
        <w:jc w:val="both"/>
        <w:rPr>
          <w:rStyle w:val="a7"/>
          <w:sz w:val="28"/>
          <w:szCs w:val="28"/>
        </w:rPr>
      </w:pPr>
    </w:p>
    <w:p w:rsidR="00221757" w:rsidRDefault="005B22A8">
      <w:pPr>
        <w:ind w:left="72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VI</w:t>
      </w:r>
      <w:r>
        <w:rPr>
          <w:rStyle w:val="a7"/>
          <w:b/>
          <w:bCs/>
          <w:sz w:val="28"/>
          <w:szCs w:val="28"/>
        </w:rPr>
        <w:t>. Программа мероприятия</w:t>
      </w:r>
    </w:p>
    <w:p w:rsidR="00221757" w:rsidRPr="001F0E14" w:rsidRDefault="005B22A8">
      <w:pPr>
        <w:ind w:firstLine="709"/>
        <w:jc w:val="both"/>
        <w:rPr>
          <w:rStyle w:val="a7"/>
          <w:b/>
          <w:sz w:val="28"/>
          <w:szCs w:val="28"/>
          <w:u w:val="single"/>
        </w:rPr>
      </w:pPr>
      <w:r w:rsidRPr="001F0E14">
        <w:rPr>
          <w:rStyle w:val="a7"/>
          <w:b/>
          <w:sz w:val="28"/>
          <w:szCs w:val="28"/>
          <w:u w:val="single"/>
        </w:rPr>
        <w:t>09 октября 2020 года: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 10:00 до 20:00 часов предварительная выдача стартовых пакетов в магазине «Триатлета» (г. Красноярск, пр. Мира, 7г, вход с ул. Каратанова).</w:t>
      </w:r>
    </w:p>
    <w:p w:rsidR="00221757" w:rsidRPr="001F0E14" w:rsidRDefault="005B22A8">
      <w:pPr>
        <w:ind w:firstLine="709"/>
        <w:jc w:val="both"/>
        <w:rPr>
          <w:rStyle w:val="a7"/>
          <w:b/>
          <w:sz w:val="28"/>
          <w:szCs w:val="28"/>
          <w:u w:val="single"/>
        </w:rPr>
      </w:pPr>
      <w:r w:rsidRPr="001F0E14">
        <w:rPr>
          <w:rStyle w:val="a7"/>
          <w:b/>
          <w:sz w:val="28"/>
          <w:szCs w:val="28"/>
          <w:u w:val="single"/>
        </w:rPr>
        <w:t>10 октября 2020 года: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09:00-10:45</w:t>
      </w:r>
      <w:r>
        <w:rPr>
          <w:rStyle w:val="a7"/>
          <w:sz w:val="28"/>
          <w:szCs w:val="28"/>
          <w:vertAlign w:val="superscript"/>
        </w:rPr>
        <w:t xml:space="preserve"> </w:t>
      </w:r>
      <w:r>
        <w:rPr>
          <w:rStyle w:val="a7"/>
          <w:sz w:val="28"/>
          <w:szCs w:val="28"/>
        </w:rPr>
        <w:t>часов – выдача стартовых номеров на месте старта;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10:00 часов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– старт на 5 км;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10:45 часов </w:t>
      </w:r>
      <w:r>
        <w:rPr>
          <w:rStyle w:val="a7"/>
          <w:sz w:val="28"/>
          <w:szCs w:val="28"/>
        </w:rPr>
        <w:tab/>
        <w:t>– торжественное открытие, награждение победителей и призеров на 5 км;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11:00 часов </w:t>
      </w:r>
      <w:r>
        <w:rPr>
          <w:rStyle w:val="a7"/>
          <w:sz w:val="28"/>
          <w:szCs w:val="28"/>
        </w:rPr>
        <w:tab/>
        <w:t>– старт полумарафона 21.1 км;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14:00 часов </w:t>
      </w:r>
      <w:r>
        <w:rPr>
          <w:rStyle w:val="a7"/>
          <w:sz w:val="28"/>
          <w:szCs w:val="28"/>
        </w:rPr>
        <w:tab/>
        <w:t>– закрытие трассы полумарафона 21.1 км, награждение победителей и призеров, церемония закрытия.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Победители и призеры соревнований определяются по лучшему техническому результату в своих возрастных группах.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Фиксирование результатов участников соревнований осуществляется системой автоматического электронного хронометража. Каждый участник                    во время получения стартового пакета получает с нагрудным номером индивидуальный электронный чип, использование которого является обязательным. Нагрудный номер с чипом должен быть прикреплен спереди            на груди или поясе, к внешнему слою спортивной одежды каждого участника и быть хорошо читаемым. В случае утери/порчи номера с чипом, результат               в итоговом протоколе может быть не доступен.</w:t>
      </w:r>
    </w:p>
    <w:p w:rsidR="001F0E14" w:rsidRDefault="001F0E14">
      <w:pPr>
        <w:ind w:firstLine="709"/>
        <w:jc w:val="both"/>
        <w:rPr>
          <w:rStyle w:val="a7"/>
          <w:sz w:val="28"/>
          <w:szCs w:val="28"/>
        </w:rPr>
      </w:pPr>
    </w:p>
    <w:p w:rsidR="00221757" w:rsidRDefault="005B22A8">
      <w:pPr>
        <w:ind w:left="72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VII</w:t>
      </w:r>
      <w:r>
        <w:rPr>
          <w:rStyle w:val="a7"/>
          <w:b/>
          <w:bCs/>
          <w:sz w:val="28"/>
          <w:szCs w:val="28"/>
        </w:rPr>
        <w:t xml:space="preserve">. Награждение 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Каждый участник полумарафона получает сувенирную продукцию.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Победители и призеры полумарафона, отдельно среди мужчин и женщин в каждой возрастной группе, награждаются медалями, грамотами соответствующих степеней и подарочными сертификатами стоимостью: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 1 место – 2000 руб.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 2 место – 1500 руб.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 3 место – 1000 руб.</w:t>
      </w:r>
    </w:p>
    <w:p w:rsidR="00221757" w:rsidRDefault="005B22A8">
      <w:pPr>
        <w:tabs>
          <w:tab w:val="left" w:pos="709"/>
        </w:tabs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Абсолютные победители полумарафона отдельно среди мужчин и женщин, награждаются подарочными сертификатами стоимостью 4000 рублей.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Победители и призеры на дистанции 5 км отдельно среди мужчин и женщин награждаются медалями, грамотами соответствующих степеней и подарочными сертификатами стоимостью: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 1 место – 2000 руб.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 2 место – 1500 руб.</w:t>
      </w:r>
    </w:p>
    <w:p w:rsidR="00221757" w:rsidRDefault="005B22A8">
      <w:pPr>
        <w:tabs>
          <w:tab w:val="left" w:pos="851"/>
        </w:tabs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за 3 место – 1000 руб.</w:t>
      </w:r>
    </w:p>
    <w:p w:rsidR="000864CF" w:rsidRDefault="005B22A8" w:rsidP="000864CF">
      <w:pPr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Для получения подарочного сертификата необходимо предъявить:</w:t>
      </w:r>
    </w:p>
    <w:p w:rsidR="00221757" w:rsidRPr="000864CF" w:rsidRDefault="001F0E14" w:rsidP="001F0E14">
      <w:pPr>
        <w:pStyle w:val="a6"/>
        <w:ind w:left="0" w:firstLine="709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="005B22A8" w:rsidRPr="000864CF">
        <w:rPr>
          <w:rStyle w:val="a7"/>
          <w:sz w:val="28"/>
          <w:szCs w:val="28"/>
        </w:rPr>
        <w:t>копию документа, удостоверяющий личность (паспорт</w:t>
      </w:r>
      <w:r w:rsidR="000864CF" w:rsidRPr="000864CF">
        <w:rPr>
          <w:rStyle w:val="a7"/>
          <w:sz w:val="28"/>
          <w:szCs w:val="28"/>
        </w:rPr>
        <w:t>, для лиц младше 14-ти лет, свидетельство о рождении</w:t>
      </w:r>
      <w:r w:rsidR="005B22A8" w:rsidRPr="000864CF">
        <w:rPr>
          <w:rStyle w:val="a7"/>
          <w:sz w:val="28"/>
          <w:szCs w:val="28"/>
        </w:rPr>
        <w:t>);</w:t>
      </w:r>
    </w:p>
    <w:p w:rsidR="000864CF" w:rsidRDefault="001F0E14" w:rsidP="001F0E14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="005B22A8">
        <w:rPr>
          <w:rStyle w:val="a7"/>
          <w:sz w:val="28"/>
          <w:szCs w:val="28"/>
        </w:rPr>
        <w:t>согласие на обработку перс</w:t>
      </w:r>
      <w:r w:rsidR="000864CF">
        <w:rPr>
          <w:rStyle w:val="a7"/>
          <w:sz w:val="28"/>
          <w:szCs w:val="28"/>
        </w:rPr>
        <w:t>ональных данных (Приложение №1);</w:t>
      </w:r>
    </w:p>
    <w:p w:rsidR="000864CF" w:rsidRPr="000864CF" w:rsidRDefault="001F0E14" w:rsidP="001F0E14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="000864CF">
        <w:rPr>
          <w:rStyle w:val="a7"/>
          <w:sz w:val="28"/>
          <w:szCs w:val="28"/>
        </w:rPr>
        <w:t>л</w:t>
      </w:r>
      <w:r w:rsidR="000864CF" w:rsidRPr="000864CF">
        <w:rPr>
          <w:rStyle w:val="a7"/>
          <w:sz w:val="28"/>
          <w:szCs w:val="28"/>
        </w:rPr>
        <w:t>ица</w:t>
      </w:r>
      <w:r w:rsidR="000864CF">
        <w:rPr>
          <w:rStyle w:val="a7"/>
          <w:sz w:val="28"/>
          <w:szCs w:val="28"/>
        </w:rPr>
        <w:t>м не достигших</w:t>
      </w:r>
      <w:r w:rsidR="000864CF" w:rsidRPr="000864CF">
        <w:rPr>
          <w:rStyle w:val="a7"/>
          <w:sz w:val="28"/>
          <w:szCs w:val="28"/>
        </w:rPr>
        <w:t xml:space="preserve"> 18-летнего возраста,</w:t>
      </w:r>
      <w:r w:rsidR="000864CF">
        <w:rPr>
          <w:rStyle w:val="a7"/>
          <w:sz w:val="28"/>
          <w:szCs w:val="28"/>
        </w:rPr>
        <w:t xml:space="preserve"> подарочный сертификат выдаётся</w:t>
      </w:r>
      <w:r w:rsidR="000864CF" w:rsidRPr="000864CF">
        <w:rPr>
          <w:rStyle w:val="a7"/>
          <w:sz w:val="28"/>
          <w:szCs w:val="28"/>
        </w:rPr>
        <w:t xml:space="preserve"> при наличии </w:t>
      </w:r>
      <w:r w:rsidR="000864CF">
        <w:rPr>
          <w:rStyle w:val="a7"/>
          <w:sz w:val="28"/>
          <w:szCs w:val="28"/>
        </w:rPr>
        <w:t>согласия родителей на получение подарочного сертификата.</w:t>
      </w:r>
    </w:p>
    <w:p w:rsidR="00221757" w:rsidRDefault="00221757">
      <w:pPr>
        <w:ind w:firstLine="709"/>
        <w:jc w:val="both"/>
        <w:rPr>
          <w:rStyle w:val="a7"/>
          <w:sz w:val="28"/>
          <w:szCs w:val="28"/>
        </w:rPr>
      </w:pPr>
    </w:p>
    <w:p w:rsidR="00221757" w:rsidRDefault="005B22A8">
      <w:pPr>
        <w:pStyle w:val="20"/>
        <w:ind w:firstLine="709"/>
        <w:rPr>
          <w:rStyle w:val="a7"/>
          <w:b w:val="0"/>
          <w:bCs w:val="0"/>
        </w:rPr>
      </w:pPr>
      <w:r>
        <w:rPr>
          <w:rStyle w:val="a7"/>
          <w:lang w:val="en-US"/>
        </w:rPr>
        <w:t>VIII</w:t>
      </w:r>
      <w:r>
        <w:rPr>
          <w:rStyle w:val="a7"/>
        </w:rPr>
        <w:t>. Обеспечение безопасности участников и зрителей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17.10.1983г.; «Рекомендациями по обеспечению безопасности и профилактике травматизма при занятиях физической культурой и спортом» № 44 от 10.04.1993 г.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Ответственность за подготовку мест соревнований и тренировок, медико-санитарное обслуживание и технику безопасности возлагается на </w:t>
      </w: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>главную судейскую коллегию. Соревнование не проводится без медицинского обеспечения.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8" w:lineRule="auto"/>
        <w:ind w:firstLine="708"/>
        <w:jc w:val="both"/>
        <w:rPr>
          <w:rFonts w:eastAsia="Times New Roman" w:cs="Times New Roman"/>
          <w:sz w:val="28"/>
          <w:szCs w:val="28"/>
          <w:bdr w:val="none" w:sz="0" w:space="0" w:color="auto"/>
          <w:shd w:val="clear" w:color="auto" w:fill="FFFFFF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Соревнования проводятся в соответствии с мерами, направленными на предупреждение и распространение коронавирусной инфекции, на основании регламента </w:t>
      </w:r>
      <w:r w:rsidRPr="00B0065C">
        <w:rPr>
          <w:rFonts w:eastAsia="Times New Roman" w:cs="Times New Roman"/>
          <w:sz w:val="28"/>
          <w:szCs w:val="28"/>
          <w:bdr w:val="none" w:sz="0" w:space="0" w:color="auto"/>
          <w:shd w:val="clear" w:color="auto" w:fill="FFFFFF"/>
        </w:rPr>
        <w:t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 и приказом Красспорта №135 от 10.08.2020.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color w:val="auto"/>
          <w:sz w:val="28"/>
          <w:szCs w:val="24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4"/>
          <w:bdr w:val="none" w:sz="0" w:space="0" w:color="auto"/>
        </w:rPr>
        <w:t>Обеспечить следующие превентивные меры: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color w:val="auto"/>
          <w:sz w:val="28"/>
          <w:szCs w:val="24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4"/>
          <w:bdr w:val="none" w:sz="0" w:space="0" w:color="auto"/>
        </w:rPr>
        <w:t xml:space="preserve">-допускается одновременное нахождение в месте проведения мероприятия не более 200 человек (в расчет численности входят посетители, персонал, представители средств массовой информации,  иные участники); 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-обязательное соблюдение в соответствующей части санитарно-эпидемиологических требований, методических </w:t>
      </w:r>
      <w:hyperlink r:id="rId9" w:history="1">
        <w:r w:rsidRPr="00B0065C">
          <w:rPr>
            <w:rFonts w:eastAsia="Calibri" w:cs="Times New Roman"/>
            <w:color w:val="0000FF"/>
            <w:sz w:val="28"/>
            <w:szCs w:val="28"/>
            <w:u w:val="single"/>
            <w:bdr w:val="none" w:sz="0" w:space="0" w:color="auto"/>
          </w:rPr>
          <w:t>рекомендаций</w:t>
        </w:r>
      </w:hyperlink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коронавируснойинфекции, вызванной 2019-nCoV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240" w:firstLine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- при входе работников и участников </w:t>
      </w:r>
      <w:r w:rsidRPr="00B0065C">
        <w:rPr>
          <w:rFonts w:eastAsia="Times New Roman" w:cs="Times New Roman"/>
          <w:color w:val="auto"/>
          <w:sz w:val="28"/>
          <w:szCs w:val="24"/>
          <w:bdr w:val="none" w:sz="0" w:space="0" w:color="auto"/>
        </w:rPr>
        <w:t>в место проведения мероприятия</w:t>
      </w: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- возможность обработки рук кожными антисептиками, предназначенными для этих целей;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240" w:firstLine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- контроль температуры тела при входе работников и участников </w:t>
      </w:r>
      <w:r w:rsidRPr="00B0065C">
        <w:rPr>
          <w:rFonts w:eastAsia="Times New Roman" w:cs="Times New Roman"/>
          <w:color w:val="auto"/>
          <w:sz w:val="28"/>
          <w:szCs w:val="24"/>
          <w:bdr w:val="none" w:sz="0" w:space="0" w:color="auto"/>
        </w:rPr>
        <w:t>в место проведения мероприятия</w:t>
      </w: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и участия лиц в мероприятии с повышенной температурой тела и с признаками инфекционного заболевания;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240" w:firstLine="567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- проветривание и </w:t>
      </w: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 (раздевалки, туалетных комнат, оборудования и инвентаря для проведения мероприятия), во всех помещениях - каждые 2 часа.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firstLine="567"/>
        <w:jc w:val="both"/>
        <w:rPr>
          <w:rFonts w:eastAsia="Times New Roman" w:cs="Times New Roman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Допуск к у</w:t>
      </w:r>
      <w:r w:rsidRPr="00B0065C">
        <w:rPr>
          <w:rFonts w:eastAsia="Times New Roman" w:cs="Times New Roman"/>
          <w:sz w:val="28"/>
          <w:szCs w:val="28"/>
          <w:bdr w:val="none" w:sz="0" w:space="0" w:color="auto"/>
        </w:rPr>
        <w:t>частию в соревнованиях осуществляется на мандатной комиссии при выполнении требований раздела Заявка на участие.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color w:val="auto"/>
          <w:sz w:val="28"/>
          <w:szCs w:val="24"/>
          <w:bdr w:val="none" w:sz="0" w:space="0" w:color="auto"/>
        </w:rPr>
      </w:pPr>
      <w:r w:rsidRPr="00B0065C">
        <w:rPr>
          <w:rFonts w:eastAsia="Times New Roman" w:cs="Times New Roman"/>
          <w:color w:val="auto"/>
          <w:sz w:val="28"/>
          <w:szCs w:val="24"/>
          <w:bdr w:val="none" w:sz="0" w:space="0" w:color="auto"/>
        </w:rPr>
        <w:t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стадиона.</w:t>
      </w:r>
    </w:p>
    <w:p w:rsidR="00B0065C" w:rsidRPr="00B0065C" w:rsidRDefault="00B0065C" w:rsidP="00B006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2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  <w:r w:rsidRPr="00B0065C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Ответственность за выполнение данных методических рекомендаций несет Федерация.</w:t>
      </w:r>
    </w:p>
    <w:p w:rsidR="001F0E14" w:rsidRDefault="001F0E14">
      <w:pPr>
        <w:rPr>
          <w:rStyle w:val="a7"/>
          <w:b/>
          <w:bCs/>
          <w:sz w:val="28"/>
          <w:szCs w:val="28"/>
        </w:rPr>
      </w:pPr>
    </w:p>
    <w:p w:rsidR="00221757" w:rsidRDefault="005B22A8">
      <w:pPr>
        <w:ind w:firstLine="709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lastRenderedPageBreak/>
        <w:t>IX</w:t>
      </w:r>
      <w:r>
        <w:rPr>
          <w:rStyle w:val="a7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221757" w:rsidRDefault="005B22A8">
      <w:pPr>
        <w:pStyle w:val="a6"/>
        <w:ind w:left="0"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221757" w:rsidRDefault="005B22A8">
      <w:pPr>
        <w:pStyle w:val="a6"/>
        <w:ind w:left="0"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221757" w:rsidRDefault="00221757">
      <w:pPr>
        <w:ind w:firstLine="709"/>
        <w:jc w:val="center"/>
        <w:rPr>
          <w:rStyle w:val="a7"/>
          <w:b/>
          <w:bCs/>
          <w:sz w:val="28"/>
          <w:szCs w:val="28"/>
        </w:rPr>
      </w:pPr>
    </w:p>
    <w:p w:rsidR="00221757" w:rsidRDefault="005B22A8">
      <w:pPr>
        <w:ind w:firstLine="709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X</w:t>
      </w:r>
      <w:r>
        <w:rPr>
          <w:rStyle w:val="a7"/>
          <w:b/>
          <w:bCs/>
          <w:sz w:val="28"/>
          <w:szCs w:val="28"/>
        </w:rPr>
        <w:t>. Страхование участников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Допуск к участию в соревнованиях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             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221757" w:rsidRDefault="00221757">
      <w:pPr>
        <w:ind w:firstLine="709"/>
        <w:jc w:val="center"/>
        <w:rPr>
          <w:rStyle w:val="a7"/>
          <w:sz w:val="28"/>
          <w:szCs w:val="28"/>
        </w:rPr>
      </w:pPr>
    </w:p>
    <w:p w:rsidR="00221757" w:rsidRDefault="005B22A8">
      <w:pPr>
        <w:ind w:firstLine="709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XI</w:t>
      </w:r>
      <w:r>
        <w:rPr>
          <w:rStyle w:val="a7"/>
          <w:b/>
          <w:bCs/>
          <w:sz w:val="28"/>
          <w:szCs w:val="28"/>
        </w:rPr>
        <w:t>. Условия финансирования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Расходы, связанные с командированием участников и представителей                     на соревнования, несут командирующие организации.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 w:rsidRPr="001F0E14">
        <w:rPr>
          <w:rStyle w:val="a7"/>
          <w:sz w:val="28"/>
          <w:szCs w:val="28"/>
        </w:rPr>
        <w:t>Расходы, связанные с оплатой работы судейской и комендантской бригад, услуг автоматического электронного хронометража, награждением (подарочные сертификаты, медали и грамоты), оформлением места проведения, фото и видео съемкой, церемоний открытия и закрытия мероприятия, несет МАУ «Центр спортивных клубов».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Расходы, связанные с организацией и проведением соревнования, подготовкой и разметкой трассы, услуги выездного питания (каша) участников, которые покрываются за счет регистрационных взносов участников, несёт РОО «Федерация велосипедного спорта Красноярского края».</w:t>
      </w:r>
    </w:p>
    <w:p w:rsidR="00221757" w:rsidRDefault="005B22A8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Оргкомитет соревнований оставляет за собой право осуществлять награждение в дополнительных номинациях и учреждать отдельные призы за счет членских взносов.</w:t>
      </w:r>
    </w:p>
    <w:p w:rsidR="00221757" w:rsidRDefault="00221757">
      <w:pPr>
        <w:ind w:firstLine="709"/>
        <w:jc w:val="both"/>
        <w:rPr>
          <w:rStyle w:val="a7"/>
          <w:sz w:val="28"/>
          <w:szCs w:val="28"/>
        </w:rPr>
      </w:pPr>
    </w:p>
    <w:p w:rsidR="00221757" w:rsidRDefault="005B22A8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XII</w:t>
      </w:r>
      <w:r>
        <w:rPr>
          <w:rStyle w:val="a7"/>
          <w:b/>
          <w:bCs/>
          <w:sz w:val="28"/>
          <w:szCs w:val="28"/>
        </w:rPr>
        <w:t>. Заявки на участие</w:t>
      </w:r>
    </w:p>
    <w:p w:rsidR="00221757" w:rsidRDefault="005B22A8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Предварительные заявки на участие в соревнованиях и стартовый взнос (на дистанции 21,1 км – 300 рублей, на 5 км – 200 рублей) принимаются в РОО </w:t>
      </w:r>
      <w:r w:rsidRPr="00DD29A2">
        <w:rPr>
          <w:rStyle w:val="a7"/>
          <w:sz w:val="28"/>
          <w:szCs w:val="28"/>
        </w:rPr>
        <w:t xml:space="preserve">«Федерация велосипедного спорта Красноярского края» </w:t>
      </w:r>
      <w:r w:rsidRPr="00DD29A2">
        <w:rPr>
          <w:rStyle w:val="a7"/>
          <w:b/>
          <w:bCs/>
          <w:sz w:val="28"/>
          <w:szCs w:val="28"/>
        </w:rPr>
        <w:t xml:space="preserve">с 00:00 29 </w:t>
      </w:r>
      <w:r w:rsidR="00DD29A2" w:rsidRPr="00DD29A2">
        <w:rPr>
          <w:rStyle w:val="a7"/>
          <w:b/>
          <w:bCs/>
          <w:sz w:val="28"/>
          <w:szCs w:val="28"/>
        </w:rPr>
        <w:t>сентября</w:t>
      </w:r>
      <w:r w:rsidRPr="00DD29A2">
        <w:rPr>
          <w:rStyle w:val="a7"/>
          <w:b/>
          <w:bCs/>
          <w:sz w:val="28"/>
          <w:szCs w:val="28"/>
        </w:rPr>
        <w:t xml:space="preserve"> 2020 по 18:00 08 октября 2020 г. </w:t>
      </w:r>
      <w:r w:rsidRPr="00DD29A2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онлайн–режиме по ссылке </w:t>
      </w:r>
      <w:hyperlink r:id="rId10" w:history="1">
        <w:r>
          <w:rPr>
            <w:rStyle w:val="Hyperlink1"/>
          </w:rPr>
          <w:t>https://krasmarafon.ru/eb</w:t>
        </w:r>
      </w:hyperlink>
      <w:r>
        <w:rPr>
          <w:rStyle w:val="a7"/>
          <w:sz w:val="28"/>
          <w:szCs w:val="28"/>
          <w:shd w:val="clear" w:color="auto" w:fill="FFFFFF"/>
        </w:rPr>
        <w:t xml:space="preserve"> ,</w:t>
      </w:r>
      <w:r>
        <w:rPr>
          <w:rStyle w:val="a7"/>
          <w:sz w:val="28"/>
          <w:szCs w:val="28"/>
        </w:rPr>
        <w:t xml:space="preserve"> а так же в магазине «Триатлета», (г. Красноярск, пр. Мира, 7г, вход с ул. Каратанова).</w:t>
      </w:r>
    </w:p>
    <w:p w:rsidR="00221757" w:rsidRDefault="005B22A8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Выдача пакетов участникам будет производится 09 октября с 10:00 до 20:00 в магазине «Триатлета», (г. Красноярск, пр. Мира, 7г, вход с ул. Каратанова) и 10 октября с 09:00 до 10:45 на месте проведения соревнований.</w:t>
      </w:r>
    </w:p>
    <w:p w:rsidR="00221757" w:rsidRDefault="005B22A8">
      <w:pPr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Для получения пакета участника необходимо предъявить:</w:t>
      </w:r>
    </w:p>
    <w:p w:rsidR="00221757" w:rsidRDefault="005B22A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документ, удостоверяющий личность</w:t>
      </w:r>
      <w:r>
        <w:rPr>
          <w:rStyle w:val="a7"/>
          <w:sz w:val="28"/>
          <w:szCs w:val="28"/>
          <w:lang w:val="en-US"/>
        </w:rPr>
        <w:t>;</w:t>
      </w:r>
    </w:p>
    <w:p w:rsidR="00221757" w:rsidRDefault="005B22A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согласие на обработку персональных данных;</w:t>
      </w:r>
    </w:p>
    <w:p w:rsidR="00221757" w:rsidRDefault="005B22A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оригинал медицинской справки.</w:t>
      </w:r>
    </w:p>
    <w:p w:rsidR="00221757" w:rsidRDefault="005B22A8">
      <w:pPr>
        <w:ind w:firstLine="851"/>
        <w:jc w:val="both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В день соревнований заявки не принимаются. </w:t>
      </w:r>
    </w:p>
    <w:p w:rsidR="00221757" w:rsidRDefault="005B22A8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Лимит участников на полумарафон – 300 человек, на дистанцию 5 км – 200 человек.</w:t>
      </w:r>
    </w:p>
    <w:p w:rsidR="00221757" w:rsidRDefault="005B22A8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Участники, не зарегистрировавшиеся заранее, не получают стартовый номер, сувенирную продукцию и их результат не вносится в финишный протокол.</w:t>
      </w:r>
    </w:p>
    <w:p w:rsidR="00221757" w:rsidRDefault="00221757">
      <w:pPr>
        <w:pStyle w:val="a8"/>
        <w:ind w:left="0" w:firstLine="0"/>
        <w:jc w:val="both"/>
        <w:rPr>
          <w:rStyle w:val="a7"/>
          <w:sz w:val="28"/>
          <w:szCs w:val="28"/>
        </w:rPr>
      </w:pPr>
    </w:p>
    <w:p w:rsidR="00221757" w:rsidRDefault="00221757">
      <w:pPr>
        <w:ind w:firstLine="709"/>
        <w:jc w:val="both"/>
        <w:rPr>
          <w:rStyle w:val="a7"/>
          <w:sz w:val="28"/>
          <w:szCs w:val="28"/>
        </w:rPr>
      </w:pPr>
    </w:p>
    <w:p w:rsidR="00221757" w:rsidRDefault="00221757">
      <w:pPr>
        <w:ind w:firstLine="709"/>
        <w:jc w:val="both"/>
        <w:rPr>
          <w:rStyle w:val="a7"/>
          <w:sz w:val="28"/>
          <w:szCs w:val="28"/>
        </w:rPr>
      </w:pPr>
    </w:p>
    <w:p w:rsidR="00221757" w:rsidRDefault="005B22A8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Данное положение является официальным приглашением на соревнование.</w:t>
      </w:r>
    </w:p>
    <w:p w:rsidR="00DD29A2" w:rsidRDefault="00DD29A2">
      <w:pPr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br w:type="page"/>
      </w:r>
    </w:p>
    <w:p w:rsidR="00221757" w:rsidRDefault="00221757" w:rsidP="00DD29A2">
      <w:pPr>
        <w:rPr>
          <w:rStyle w:val="a7"/>
        </w:rPr>
      </w:pPr>
    </w:p>
    <w:p w:rsidR="00221757" w:rsidRDefault="005B22A8">
      <w:pPr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Приложение №1</w:t>
      </w:r>
    </w:p>
    <w:p w:rsidR="00221757" w:rsidRDefault="00221757">
      <w:pPr>
        <w:jc w:val="center"/>
        <w:rPr>
          <w:rStyle w:val="a7"/>
          <w:sz w:val="28"/>
          <w:szCs w:val="28"/>
        </w:rPr>
      </w:pPr>
    </w:p>
    <w:p w:rsidR="00221757" w:rsidRDefault="005B22A8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СОГЛАСИЕ</w:t>
      </w:r>
    </w:p>
    <w:p w:rsidR="00221757" w:rsidRDefault="00221757">
      <w:pPr>
        <w:ind w:firstLine="540"/>
        <w:jc w:val="both"/>
        <w:outlineLvl w:val="0"/>
        <w:rPr>
          <w:rStyle w:val="a7"/>
          <w:sz w:val="28"/>
          <w:szCs w:val="28"/>
        </w:rPr>
      </w:pPr>
    </w:p>
    <w:p w:rsidR="00221757" w:rsidRDefault="005B22A8">
      <w:pPr>
        <w:jc w:val="both"/>
        <w:outlineLvl w:val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г. Красноярск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 xml:space="preserve">    «___»_____________ 2020 г.</w:t>
      </w: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</w:t>
      </w: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Я,___________________________________________________________</w:t>
      </w:r>
    </w:p>
    <w:p w:rsidR="00221757" w:rsidRDefault="005B22A8">
      <w:pPr>
        <w:jc w:val="center"/>
        <w:rPr>
          <w:rStyle w:val="a7"/>
          <w:sz w:val="16"/>
          <w:szCs w:val="16"/>
        </w:rPr>
      </w:pPr>
      <w:r>
        <w:rPr>
          <w:rStyle w:val="a7"/>
          <w:sz w:val="16"/>
          <w:szCs w:val="16"/>
        </w:rPr>
        <w:t>(фамилия, имя, отчество)</w:t>
      </w:r>
    </w:p>
    <w:p w:rsidR="00221757" w:rsidRDefault="00221757">
      <w:pPr>
        <w:rPr>
          <w:rStyle w:val="a7"/>
          <w:sz w:val="16"/>
          <w:szCs w:val="16"/>
        </w:rPr>
      </w:pP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паспорт: серия _________ номер ___________________    </w:t>
      </w: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выдан   ____________________________________________________________</w:t>
      </w: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__________________________________________________________________</w:t>
      </w: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дата выдачи  «____» _____________ 20____ г.  </w:t>
      </w:r>
    </w:p>
    <w:p w:rsidR="00221757" w:rsidRDefault="005B22A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адрес регистрации по месту жительства: __________________________________________________________________</w:t>
      </w:r>
    </w:p>
    <w:p w:rsidR="00221757" w:rsidRDefault="005B22A8">
      <w:pPr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адрес регистрации по месту пребывания: __________________________________________________________________с целью исполнения требований налогового законодательства даю согласие муниципальному автономному учреждению города Красноярска «Центр спортивных клубов» (МАУ «ЦСК»), расположенному по адресу: 660027, г. Красноярск, ул. Крылова, зд. 10 «А» на обработку в документальной и/или электронной форме нижеследующих персональных данных:</w:t>
      </w:r>
    </w:p>
    <w:p w:rsidR="00221757" w:rsidRDefault="005B22A8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- фамилия, имя, отчество; дата рождения; место рождения;  гражданство; </w:t>
      </w:r>
    </w:p>
    <w:p w:rsidR="00221757" w:rsidRDefault="005B22A8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- стоимостная оценка полученного приза (наградной продукции);</w:t>
      </w:r>
    </w:p>
    <w:p w:rsidR="00221757" w:rsidRDefault="005B22A8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- паспортные данные (данные свидетельства о рождении),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страхования.</w:t>
      </w:r>
    </w:p>
    <w:p w:rsidR="00221757" w:rsidRDefault="005B22A8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Я  проинформирован(а),  что  под обработкой персональных данных понимаются действия   (операции)   с   персональными   данными   в  рамках  выполнения Федерального   закона   от  27.07.2006  г.  №  152-ФЗ,  конфиденциальность персональных   данных   соблюдается   в   рамках   исполнения   МАУ «ЦСК» законодательства Российской Федерации.</w:t>
      </w:r>
    </w:p>
    <w:p w:rsidR="00221757" w:rsidRDefault="005B22A8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Настоящее согласие действует в течение всего срока действия гражданско-правового договора на оказание услуг (выполнение работ). Настоящее согласие может быть отозвано мной в письменной форме.</w:t>
      </w:r>
    </w:p>
    <w:p w:rsidR="00221757" w:rsidRDefault="00221757">
      <w:pPr>
        <w:ind w:firstLine="540"/>
        <w:jc w:val="both"/>
        <w:rPr>
          <w:rStyle w:val="a7"/>
          <w:sz w:val="28"/>
          <w:szCs w:val="28"/>
        </w:rPr>
      </w:pPr>
    </w:p>
    <w:p w:rsidR="00221757" w:rsidRDefault="005B22A8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«_____» _________ 2020 г.</w:t>
      </w:r>
      <w:r>
        <w:rPr>
          <w:rStyle w:val="a7"/>
          <w:sz w:val="28"/>
          <w:szCs w:val="28"/>
        </w:rPr>
        <w:tab/>
        <w:t xml:space="preserve">         _______________/____________/</w:t>
      </w:r>
    </w:p>
    <w:p w:rsidR="000110CC" w:rsidRDefault="005B22A8">
      <w:pPr>
        <w:ind w:firstLine="540"/>
        <w:jc w:val="both"/>
        <w:rPr>
          <w:rStyle w:val="a7"/>
          <w:sz w:val="16"/>
          <w:szCs w:val="16"/>
        </w:rPr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16"/>
          <w:szCs w:val="16"/>
        </w:rPr>
        <w:tab/>
        <w:t xml:space="preserve">     (личная подпись)</w:t>
      </w:r>
      <w:r>
        <w:rPr>
          <w:rStyle w:val="a7"/>
          <w:sz w:val="16"/>
          <w:szCs w:val="16"/>
        </w:rPr>
        <w:tab/>
      </w:r>
      <w:r>
        <w:rPr>
          <w:rStyle w:val="a7"/>
          <w:sz w:val="16"/>
          <w:szCs w:val="16"/>
        </w:rPr>
        <w:tab/>
        <w:t>            (расшифровка)</w:t>
      </w:r>
    </w:p>
    <w:p w:rsidR="000110CC" w:rsidRDefault="000110CC">
      <w:pPr>
        <w:rPr>
          <w:rStyle w:val="a7"/>
          <w:sz w:val="16"/>
          <w:szCs w:val="16"/>
        </w:rPr>
      </w:pPr>
      <w:r>
        <w:rPr>
          <w:rStyle w:val="a7"/>
          <w:sz w:val="16"/>
          <w:szCs w:val="16"/>
        </w:rPr>
        <w:br w:type="page"/>
      </w:r>
    </w:p>
    <w:p w:rsidR="000110CC" w:rsidRDefault="000110CC" w:rsidP="000110CC">
      <w:pPr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 №2</w:t>
      </w:r>
    </w:p>
    <w:p w:rsidR="000110CC" w:rsidRDefault="000110CC" w:rsidP="000110CC">
      <w:pPr>
        <w:jc w:val="center"/>
        <w:rPr>
          <w:rStyle w:val="a7"/>
          <w:sz w:val="28"/>
          <w:szCs w:val="28"/>
        </w:rPr>
      </w:pPr>
    </w:p>
    <w:p w:rsidR="000110CC" w:rsidRDefault="000110CC" w:rsidP="000110CC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СОГЛАСИЕ</w:t>
      </w:r>
    </w:p>
    <w:p w:rsidR="000110CC" w:rsidRDefault="000110CC" w:rsidP="000110CC">
      <w:pPr>
        <w:ind w:firstLine="540"/>
        <w:jc w:val="both"/>
        <w:outlineLvl w:val="0"/>
        <w:rPr>
          <w:rStyle w:val="a7"/>
          <w:sz w:val="28"/>
          <w:szCs w:val="28"/>
        </w:rPr>
      </w:pPr>
    </w:p>
    <w:p w:rsidR="000110CC" w:rsidRDefault="000110CC" w:rsidP="000110CC">
      <w:pPr>
        <w:jc w:val="both"/>
        <w:outlineLvl w:val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г. Красноярск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 xml:space="preserve">    «___»_____________ 2020 г.</w:t>
      </w: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</w:t>
      </w: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Я,___________________________________________________________</w:t>
      </w:r>
    </w:p>
    <w:p w:rsidR="000110CC" w:rsidRDefault="000110CC" w:rsidP="000110CC">
      <w:pPr>
        <w:jc w:val="center"/>
        <w:rPr>
          <w:rStyle w:val="a7"/>
          <w:sz w:val="16"/>
          <w:szCs w:val="16"/>
        </w:rPr>
      </w:pPr>
      <w:r>
        <w:rPr>
          <w:rStyle w:val="a7"/>
          <w:sz w:val="16"/>
          <w:szCs w:val="16"/>
        </w:rPr>
        <w:t>(фамилия, имя, отчество)</w:t>
      </w:r>
    </w:p>
    <w:p w:rsidR="000110CC" w:rsidRDefault="000110CC" w:rsidP="000110CC">
      <w:pPr>
        <w:rPr>
          <w:rStyle w:val="a7"/>
          <w:sz w:val="16"/>
          <w:szCs w:val="16"/>
        </w:rPr>
      </w:pP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паспорт: серия _________ номер ___________________    </w:t>
      </w: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выдан   ____________________________________________________________</w:t>
      </w: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__________________________________________________________________</w:t>
      </w: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дата выдачи  «____» _____________ 20____ г.  </w:t>
      </w:r>
    </w:p>
    <w:p w:rsidR="000110CC" w:rsidRDefault="000110CC" w:rsidP="000110CC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адрес регистрации по месту жительства: __________________________________________________________________</w:t>
      </w:r>
    </w:p>
    <w:p w:rsidR="000110CC" w:rsidRPr="000110CC" w:rsidRDefault="000110CC" w:rsidP="000110CC">
      <w:pPr>
        <w:contextualSpacing/>
        <w:jc w:val="both"/>
        <w:rPr>
          <w:rStyle w:val="a7"/>
          <w:sz w:val="28"/>
          <w:szCs w:val="28"/>
          <w:vertAlign w:val="subscript"/>
        </w:rPr>
      </w:pPr>
      <w:r>
        <w:rPr>
          <w:rStyle w:val="a7"/>
          <w:sz w:val="28"/>
          <w:szCs w:val="28"/>
        </w:rPr>
        <w:t>адрес регистрации по месту пребывания: __________________________________________________________________, даю свое согласие на получение моим ребенком</w:t>
      </w:r>
      <w:r w:rsidRPr="000110CC">
        <w:rPr>
          <w:rStyle w:val="a7"/>
          <w:sz w:val="28"/>
          <w:szCs w:val="28"/>
        </w:rPr>
        <w:t xml:space="preserve"> </w:t>
      </w:r>
      <w:r w:rsidR="0070280E">
        <w:rPr>
          <w:rStyle w:val="a7"/>
          <w:sz w:val="28"/>
          <w:szCs w:val="28"/>
        </w:rPr>
        <w:t xml:space="preserve">_______________________ (ФИО ребенка) </w:t>
      </w:r>
      <w:r>
        <w:rPr>
          <w:rStyle w:val="a7"/>
          <w:sz w:val="28"/>
          <w:szCs w:val="28"/>
        </w:rPr>
        <w:t>сертификата</w:t>
      </w:r>
      <w:r>
        <w:rPr>
          <w:rStyle w:val="a7"/>
          <w:sz w:val="28"/>
          <w:szCs w:val="28"/>
          <w:vertAlign w:val="subscript"/>
        </w:rPr>
        <w:t xml:space="preserve"> </w:t>
      </w:r>
      <w:r>
        <w:rPr>
          <w:rStyle w:val="a7"/>
          <w:sz w:val="28"/>
          <w:szCs w:val="28"/>
        </w:rPr>
        <w:t xml:space="preserve">за участие в </w:t>
      </w:r>
      <w:r w:rsidRPr="000110CC">
        <w:rPr>
          <w:sz w:val="28"/>
          <w:szCs w:val="28"/>
        </w:rPr>
        <w:t>традиционно</w:t>
      </w:r>
      <w:r>
        <w:rPr>
          <w:sz w:val="28"/>
          <w:szCs w:val="28"/>
        </w:rPr>
        <w:t>м</w:t>
      </w:r>
      <w:r w:rsidRPr="000110CC">
        <w:rPr>
          <w:sz w:val="28"/>
          <w:szCs w:val="28"/>
        </w:rPr>
        <w:t xml:space="preserve"> легкоатлетическо</w:t>
      </w:r>
      <w:r>
        <w:rPr>
          <w:sz w:val="28"/>
          <w:szCs w:val="28"/>
        </w:rPr>
        <w:t>м</w:t>
      </w:r>
      <w:r w:rsidRPr="000110CC">
        <w:rPr>
          <w:sz w:val="28"/>
          <w:szCs w:val="28"/>
        </w:rPr>
        <w:t xml:space="preserve"> пробег</w:t>
      </w:r>
      <w:r>
        <w:rPr>
          <w:sz w:val="28"/>
          <w:szCs w:val="28"/>
        </w:rPr>
        <w:t>е</w:t>
      </w:r>
      <w:r w:rsidRPr="000110CC">
        <w:rPr>
          <w:sz w:val="28"/>
          <w:szCs w:val="28"/>
        </w:rPr>
        <w:t xml:space="preserve"> «Енисей-Батюшка» </w:t>
      </w:r>
      <w:r>
        <w:rPr>
          <w:sz w:val="28"/>
          <w:szCs w:val="28"/>
        </w:rPr>
        <w:t>10 октября 2020 года на набережной р. Енисей в г. Красноярске.</w:t>
      </w:r>
    </w:p>
    <w:p w:rsidR="000110CC" w:rsidRDefault="000110CC" w:rsidP="000110CC">
      <w:pPr>
        <w:jc w:val="both"/>
        <w:rPr>
          <w:rStyle w:val="a7"/>
          <w:sz w:val="28"/>
          <w:szCs w:val="28"/>
        </w:rPr>
      </w:pPr>
    </w:p>
    <w:p w:rsidR="0070280E" w:rsidRDefault="0070280E" w:rsidP="000110CC">
      <w:pPr>
        <w:jc w:val="both"/>
        <w:rPr>
          <w:rStyle w:val="a7"/>
          <w:sz w:val="28"/>
          <w:szCs w:val="28"/>
        </w:rPr>
      </w:pPr>
    </w:p>
    <w:p w:rsidR="000110CC" w:rsidRDefault="000110CC" w:rsidP="000110CC">
      <w:pPr>
        <w:jc w:val="both"/>
        <w:rPr>
          <w:rStyle w:val="a7"/>
          <w:sz w:val="28"/>
          <w:szCs w:val="28"/>
        </w:rPr>
      </w:pPr>
    </w:p>
    <w:p w:rsidR="000110CC" w:rsidRDefault="000110CC" w:rsidP="000110CC">
      <w:pPr>
        <w:ind w:firstLine="54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«_____» _________ 2020 г.</w:t>
      </w:r>
      <w:r>
        <w:rPr>
          <w:rStyle w:val="a7"/>
          <w:sz w:val="28"/>
          <w:szCs w:val="28"/>
        </w:rPr>
        <w:tab/>
        <w:t xml:space="preserve">         _______________/____________/</w:t>
      </w:r>
    </w:p>
    <w:p w:rsidR="000110CC" w:rsidRDefault="000110CC" w:rsidP="000110CC">
      <w:pPr>
        <w:ind w:firstLine="540"/>
        <w:jc w:val="both"/>
        <w:rPr>
          <w:rStyle w:val="a7"/>
          <w:sz w:val="16"/>
          <w:szCs w:val="16"/>
        </w:rPr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16"/>
          <w:szCs w:val="16"/>
        </w:rPr>
        <w:tab/>
        <w:t xml:space="preserve">     (личная подпись)</w:t>
      </w:r>
      <w:r>
        <w:rPr>
          <w:rStyle w:val="a7"/>
          <w:sz w:val="16"/>
          <w:szCs w:val="16"/>
        </w:rPr>
        <w:tab/>
      </w:r>
      <w:r>
        <w:rPr>
          <w:rStyle w:val="a7"/>
          <w:sz w:val="16"/>
          <w:szCs w:val="16"/>
        </w:rPr>
        <w:tab/>
        <w:t>            (расшифровка)</w:t>
      </w:r>
    </w:p>
    <w:p w:rsidR="00221757" w:rsidRPr="0070280E" w:rsidRDefault="00221757" w:rsidP="0070280E">
      <w:pPr>
        <w:rPr>
          <w:sz w:val="16"/>
          <w:szCs w:val="16"/>
        </w:rPr>
      </w:pPr>
    </w:p>
    <w:sectPr w:rsidR="00221757" w:rsidRPr="0070280E" w:rsidSect="00B0065C">
      <w:headerReference w:type="default" r:id="rId11"/>
      <w:pgSz w:w="11900" w:h="16840"/>
      <w:pgMar w:top="426" w:right="708" w:bottom="993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F4" w:rsidRDefault="003164F4">
      <w:r>
        <w:separator/>
      </w:r>
    </w:p>
  </w:endnote>
  <w:endnote w:type="continuationSeparator" w:id="0">
    <w:p w:rsidR="003164F4" w:rsidRDefault="0031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F4" w:rsidRDefault="003164F4">
      <w:r>
        <w:separator/>
      </w:r>
    </w:p>
  </w:footnote>
  <w:footnote w:type="continuationSeparator" w:id="0">
    <w:p w:rsidR="003164F4" w:rsidRDefault="0031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57" w:rsidRDefault="005B22A8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8F2F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77B"/>
    <w:multiLevelType w:val="hybridMultilevel"/>
    <w:tmpl w:val="4C6E6EDA"/>
    <w:numStyleLink w:val="2"/>
  </w:abstractNum>
  <w:abstractNum w:abstractNumId="1">
    <w:nsid w:val="61D502A2"/>
    <w:multiLevelType w:val="hybridMultilevel"/>
    <w:tmpl w:val="4C6E6EDA"/>
    <w:numStyleLink w:val="2"/>
  </w:abstractNum>
  <w:abstractNum w:abstractNumId="2">
    <w:nsid w:val="69DB32FD"/>
    <w:multiLevelType w:val="hybridMultilevel"/>
    <w:tmpl w:val="4C6E6EDA"/>
    <w:styleLink w:val="2"/>
    <w:lvl w:ilvl="0" w:tplc="4C6E6ED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AF84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81A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095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4416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C47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215E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A436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4FCB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DD4F370">
        <w:start w:val="1"/>
        <w:numFmt w:val="bullet"/>
        <w:lvlText w:val="·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BCE32E">
        <w:start w:val="1"/>
        <w:numFmt w:val="bullet"/>
        <w:lvlText w:val="o"/>
        <w:lvlJc w:val="left"/>
        <w:pPr>
          <w:ind w:left="1417" w:hanging="4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829B4">
        <w:start w:val="1"/>
        <w:numFmt w:val="bullet"/>
        <w:lvlText w:val="▪"/>
        <w:lvlJc w:val="left"/>
        <w:pPr>
          <w:ind w:left="2125" w:hanging="40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E69296">
        <w:start w:val="1"/>
        <w:numFmt w:val="bullet"/>
        <w:lvlText w:val="·"/>
        <w:lvlJc w:val="left"/>
        <w:pPr>
          <w:ind w:left="2833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4AAA9A">
        <w:start w:val="1"/>
        <w:numFmt w:val="bullet"/>
        <w:lvlText w:val="o"/>
        <w:lvlJc w:val="left"/>
        <w:pPr>
          <w:ind w:left="3541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DA64E6">
        <w:start w:val="1"/>
        <w:numFmt w:val="bullet"/>
        <w:lvlText w:val="▪"/>
        <w:lvlJc w:val="left"/>
        <w:pPr>
          <w:ind w:left="4249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F0C236">
        <w:start w:val="1"/>
        <w:numFmt w:val="bullet"/>
        <w:lvlText w:val="·"/>
        <w:lvlJc w:val="left"/>
        <w:pPr>
          <w:ind w:left="4957" w:hanging="35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06BBF4">
        <w:start w:val="1"/>
        <w:numFmt w:val="bullet"/>
        <w:lvlText w:val="o"/>
        <w:lvlJc w:val="left"/>
        <w:pPr>
          <w:ind w:left="5665" w:hanging="3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D4D760">
        <w:start w:val="1"/>
        <w:numFmt w:val="bullet"/>
        <w:lvlText w:val="▪"/>
        <w:lvlJc w:val="left"/>
        <w:pPr>
          <w:ind w:left="6373" w:hanging="3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757"/>
    <w:rsid w:val="000110CC"/>
    <w:rsid w:val="000864CF"/>
    <w:rsid w:val="000869A6"/>
    <w:rsid w:val="001F0E14"/>
    <w:rsid w:val="00221757"/>
    <w:rsid w:val="00276773"/>
    <w:rsid w:val="003164F4"/>
    <w:rsid w:val="00353042"/>
    <w:rsid w:val="003D2A28"/>
    <w:rsid w:val="005B22A8"/>
    <w:rsid w:val="0070280E"/>
    <w:rsid w:val="007E4A56"/>
    <w:rsid w:val="007E5E5C"/>
    <w:rsid w:val="008F2FEA"/>
    <w:rsid w:val="009B7181"/>
    <w:rsid w:val="00A26611"/>
    <w:rsid w:val="00B0065C"/>
    <w:rsid w:val="00C062E5"/>
    <w:rsid w:val="00C86F28"/>
    <w:rsid w:val="00DD29A2"/>
    <w:rsid w:val="00DD4B2D"/>
    <w:rsid w:val="00FA51B0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tabs>
        <w:tab w:val="left" w:pos="720"/>
      </w:tabs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customStyle="1" w:styleId="Hyperlink1">
    <w:name w:val="Hyperlink.1"/>
    <w:basedOn w:val="a7"/>
    <w:rPr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paragraph" w:styleId="a8">
    <w:name w:val="List"/>
    <w:pPr>
      <w:ind w:left="283" w:hanging="283"/>
    </w:pPr>
    <w:rPr>
      <w:rFonts w:eastAsia="Times New Roman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0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0E14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next w:val="a"/>
    <w:pPr>
      <w:keepNext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tabs>
        <w:tab w:val="left" w:pos="720"/>
      </w:tabs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customStyle="1" w:styleId="Hyperlink1">
    <w:name w:val="Hyperlink.1"/>
    <w:basedOn w:val="a7"/>
    <w:rPr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paragraph" w:styleId="a8">
    <w:name w:val="List"/>
    <w:pPr>
      <w:ind w:left="283" w:hanging="283"/>
    </w:pPr>
    <w:rPr>
      <w:rFonts w:eastAsia="Times New Roman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0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0E1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med.ru/files/files/documents/documents_Minzdrava/order-134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asmarafon.ru/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E1702D59C6DDBD160317D0FF5ECCEFC38D604EBA6AF27D52B1B43F6B52C21F4830802381C352A3065F41904C68DD55B9176C2D28F16ABP7b7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Ольга Николаена</dc:creator>
  <cp:lastModifiedBy>Ольга Николаевна Хохлова</cp:lastModifiedBy>
  <cp:revision>2</cp:revision>
  <dcterms:created xsi:type="dcterms:W3CDTF">2020-09-29T07:09:00Z</dcterms:created>
  <dcterms:modified xsi:type="dcterms:W3CDTF">2020-09-29T07:09:00Z</dcterms:modified>
</cp:coreProperties>
</file>